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center"/>
        <w:rPr>
          <w:rFonts w:asciiTheme="majorHAnsi" w:eastAsiaTheme="majorHAnsi" w:hAnsiTheme="majorHAnsi" w:cs="Times New Roman"/>
          <w:b/>
          <w:bCs/>
          <w:color w:val="333333"/>
          <w:kern w:val="0"/>
          <w:sz w:val="40"/>
          <w:szCs w:val="40"/>
        </w:rPr>
      </w:pPr>
      <w:r w:rsidRPr="00334E98">
        <w:rPr>
          <w:rFonts w:asciiTheme="majorHAnsi" w:eastAsiaTheme="majorHAnsi" w:hAnsiTheme="majorHAnsi" w:cs="Times New Roman" w:hint="eastAsia"/>
          <w:b/>
          <w:bCs/>
          <w:color w:val="333333"/>
          <w:kern w:val="0"/>
          <w:sz w:val="40"/>
          <w:szCs w:val="40"/>
        </w:rPr>
        <w:t>자동차 운전모드</w:t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남자분들은 "사이버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포뮬러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"라는 애니메이션을 아시는 분이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많을거라고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생각합니다. 이 애니메이션에</w:t>
      </w:r>
      <w:r>
        <w:rPr>
          <w:rFonts w:asciiTheme="majorHAnsi" w:eastAsiaTheme="majorHAnsi" w:hAnsiTheme="majorHAnsi" w:cs="Times New Roman" w:hint="eastAsia"/>
          <w:color w:val="333333"/>
          <w:kern w:val="0"/>
          <w:sz w:val="24"/>
          <w:szCs w:val="24"/>
        </w:rPr>
        <w:t>는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부스터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모드랑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주행 모드 변경하는 장면</w:t>
      </w:r>
      <w:r>
        <w:rPr>
          <w:rFonts w:asciiTheme="majorHAnsi" w:eastAsiaTheme="majorHAnsi" w:hAnsiTheme="majorHAnsi" w:cs="Times New Roman" w:hint="eastAsia"/>
          <w:color w:val="333333"/>
          <w:kern w:val="0"/>
          <w:sz w:val="24"/>
          <w:szCs w:val="24"/>
        </w:rPr>
        <w:t>이 있습니다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.</w:t>
      </w:r>
      <w:r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noProof/>
          <w:color w:val="333333"/>
          <w:kern w:val="0"/>
          <w:sz w:val="24"/>
          <w:szCs w:val="24"/>
        </w:rPr>
        <w:drawing>
          <wp:inline distT="0" distB="0" distL="0" distR="0">
            <wp:extent cx="4027668" cy="279082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729" cy="28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만화에 적용된 주행모드 변경에 대해 </w:t>
      </w:r>
      <w:r>
        <w:rPr>
          <w:rFonts w:asciiTheme="majorHAnsi" w:eastAsiaTheme="majorHAnsi" w:hAnsiTheme="majorHAnsi" w:cs="Times New Roman" w:hint="eastAsia"/>
          <w:color w:val="333333"/>
          <w:kern w:val="0"/>
          <w:sz w:val="24"/>
          <w:szCs w:val="24"/>
        </w:rPr>
        <w:t>알아보겠습니다.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  <w:t xml:space="preserve">자동차도 이런 기능이 적용되어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있는걸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아시나요?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</w:r>
      <w:r w:rsidRPr="00334E98">
        <w:rPr>
          <w:rFonts w:asciiTheme="majorHAnsi" w:eastAsiaTheme="majorHAnsi" w:hAnsiTheme="majorHAnsi" w:cs="Times New Roman"/>
          <w:noProof/>
          <w:color w:val="333333"/>
          <w:kern w:val="0"/>
          <w:sz w:val="24"/>
          <w:szCs w:val="24"/>
        </w:rPr>
        <w:drawing>
          <wp:inline distT="0" distB="0" distL="0" distR="0" wp14:anchorId="791638B1" wp14:editId="6489C6E6">
            <wp:extent cx="3933825" cy="24384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lastRenderedPageBreak/>
        <w:t xml:space="preserve">드라이브 모드는 크게 스포츠,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컴포터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, 에코모드를 기본으로 제조사마다 추가 기능을 적용하고 있습니다.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</w:pPr>
      <w:r w:rsidRPr="00334E98"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  <w:t>&lt;스포츠(SPORT) 모드&gt;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먼저 스포츠 모드는 엑셀페달을 약하게 밟아도 높은 RPM에 도달하고 가속성능을 높여 다이내믹한 주행을 가능하게 합니다. 또한 스티어링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휠의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감도를 무겁게 하여 정밀한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조향이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가능하게 해주고 엔진내 연료 분사율도 조절하고 차량의 성능을 최대로 이끌어내죠. 그만큼 연비는 안</w:t>
      </w:r>
      <w:r>
        <w:rPr>
          <w:rFonts w:asciiTheme="majorHAnsi" w:eastAsiaTheme="majorHAnsi" w:hAnsiTheme="majorHAnsi" w:cs="Times New Roman" w:hint="eastAsia"/>
          <w:color w:val="333333"/>
          <w:kern w:val="0"/>
          <w:sz w:val="24"/>
          <w:szCs w:val="24"/>
        </w:rPr>
        <w:t xml:space="preserve"> 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좋아지겠죠?</w:t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굴림체"/>
          <w:color w:val="333333"/>
          <w:kern w:val="0"/>
          <w:sz w:val="24"/>
          <w:szCs w:val="24"/>
          <w:bdr w:val="none" w:sz="0" w:space="0" w:color="auto" w:frame="1"/>
          <w:shd w:val="clear" w:color="auto" w:fill="F4F4F4"/>
        </w:rPr>
      </w:pP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</w:pPr>
      <w:r w:rsidRPr="00334E98"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  <w:t>&lt;</w:t>
      </w:r>
      <w:proofErr w:type="spellStart"/>
      <w:r w:rsidRPr="00334E98"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  <w:t>컴포트</w:t>
      </w:r>
      <w:proofErr w:type="spellEnd"/>
      <w:r w:rsidRPr="00334E98"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  <w:t xml:space="preserve"> 모드&gt;</w:t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noProof/>
          <w:color w:val="333333"/>
          <w:kern w:val="0"/>
          <w:sz w:val="24"/>
          <w:szCs w:val="24"/>
        </w:rPr>
      </w:pP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컴포트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모드는 일반적인 주행에 이용되는 기능이라고 생각하면 됩니다. 주행의 안락감을 제공하고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주행중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발생하는 소음이나 진동을 최소화하기 위해 주행 조건을 변경하게 되죠.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</w:pPr>
      <w:r w:rsidRPr="00334E98">
        <w:rPr>
          <w:rFonts w:asciiTheme="majorHAnsi" w:eastAsiaTheme="majorHAnsi" w:hAnsiTheme="majorHAnsi" w:cs="굴림체"/>
          <w:b/>
          <w:bCs/>
          <w:color w:val="333333"/>
          <w:kern w:val="0"/>
          <w:sz w:val="28"/>
          <w:szCs w:val="28"/>
          <w:bdr w:val="none" w:sz="0" w:space="0" w:color="auto" w:frame="1"/>
        </w:rPr>
        <w:t>&lt;에코(ECO) 모드&gt;</w:t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마지막으로 ECO모드는 연비절약 모드입니다.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  <w:t xml:space="preserve">운전자의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급가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/감속을 차량 스스로 제어하여 불필요한 가속을 줄여 연비 효율을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증대시켜줍니다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. 하지만 이 기능을 사용하면 차량의 응답이 늦다(엑셀 반응속도가 늦다)라는 느낌을 받게 되고 자동차의 힘이 부족하다는 느낌을 받게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되는거죠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  <w:t xml:space="preserve">평소 운전 습관이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급가속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, 급출발을 한다면 이 기능을 통해 연비 절감 효과를 얻을 수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있을거라고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봅니다.</w:t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b/>
          <w:bCs/>
          <w:color w:val="333333"/>
          <w:kern w:val="0"/>
          <w:sz w:val="28"/>
          <w:szCs w:val="28"/>
        </w:rPr>
      </w:pPr>
      <w:r w:rsidRPr="00334E98">
        <w:rPr>
          <w:rFonts w:asciiTheme="majorHAnsi" w:eastAsiaTheme="majorHAnsi" w:hAnsiTheme="majorHAnsi" w:cs="Times New Roman" w:hint="eastAsia"/>
          <w:b/>
          <w:bCs/>
          <w:color w:val="333333"/>
          <w:kern w:val="0"/>
          <w:sz w:val="28"/>
          <w:szCs w:val="28"/>
        </w:rPr>
        <w:lastRenderedPageBreak/>
        <w:t>&lt;기타 모드&gt;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noProof/>
          <w:color w:val="333333"/>
          <w:kern w:val="0"/>
          <w:sz w:val="24"/>
          <w:szCs w:val="24"/>
        </w:rPr>
        <w:drawing>
          <wp:inline distT="0" distB="0" distL="0" distR="0">
            <wp:extent cx="5731510" cy="3841750"/>
            <wp:effectExtent l="0" t="0" r="254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그 밖에도 스마트 모드, 4륜 구동 전환, EV모드등이 있습니다.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  <w:t xml:space="preserve">도로조건이나 주행 패턴에 따라 같은 차량으로 다른 느낌으로 주행할 수 있는 장점이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있는거죠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.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람보르기니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아벤타토르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S 같은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슈퍼카에도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STRADA, SPORT, CORSA, EGO와 같은 드라이브 모드가 있다고 합니다.</w:t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noProof/>
          <w:color w:val="333333"/>
          <w:kern w:val="0"/>
          <w:sz w:val="24"/>
          <w:szCs w:val="24"/>
        </w:rPr>
        <w:lastRenderedPageBreak/>
        <w:drawing>
          <wp:inline distT="0" distB="0" distL="0" distR="0">
            <wp:extent cx="5731510" cy="358203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E98" w:rsidRPr="00334E98" w:rsidRDefault="00334E98" w:rsidP="00334E98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432" w:lineRule="atLeast"/>
        <w:jc w:val="left"/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</w:pP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이러한 주행모드는 서스펜션, 엔진, 브레이크, </w:t>
      </w:r>
      <w:proofErr w:type="spellStart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>스티어링휠</w:t>
      </w:r>
      <w:proofErr w:type="spellEnd"/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t xml:space="preserve"> 등을 제어하면 각각의 모드를 만들 수 있고 원한다면 사용자 맞춤형 모드도 설정 가능하죠.</w:t>
      </w:r>
      <w:r w:rsidRPr="00334E98">
        <w:rPr>
          <w:rFonts w:asciiTheme="majorHAnsi" w:eastAsiaTheme="majorHAnsi" w:hAnsiTheme="majorHAnsi" w:cs="Times New Roman"/>
          <w:color w:val="333333"/>
          <w:kern w:val="0"/>
          <w:sz w:val="24"/>
          <w:szCs w:val="24"/>
        </w:rPr>
        <w:br/>
        <w:t>(그리고 이러한 기능이 차량 판매에 광고 포인트로 적용되기도 하죠.</w:t>
      </w:r>
    </w:p>
    <w:p w:rsidR="00334E98" w:rsidRPr="00334E98" w:rsidRDefault="00D4653A" w:rsidP="00334E98">
      <w:pPr>
        <w:widowControl/>
        <w:wordWrap/>
        <w:autoSpaceDE/>
        <w:autoSpaceDN/>
        <w:spacing w:after="0" w:line="240" w:lineRule="auto"/>
        <w:jc w:val="left"/>
        <w:rPr>
          <w:rFonts w:asciiTheme="majorHAnsi" w:eastAsiaTheme="majorHAnsi" w:hAnsiTheme="majorHAnsi" w:cs="굴림"/>
          <w:kern w:val="0"/>
          <w:sz w:val="24"/>
          <w:szCs w:val="24"/>
        </w:rPr>
      </w:pPr>
      <w:r>
        <w:rPr>
          <w:rFonts w:asciiTheme="majorHAnsi" w:eastAsiaTheme="majorHAnsi" w:hAnsiTheme="majorHAnsi" w:cs="굴림"/>
          <w:kern w:val="0"/>
          <w:sz w:val="24"/>
          <w:szCs w:val="24"/>
        </w:rPr>
        <w:pict>
          <v:rect id="_x0000_i1025" style="width:0;height:0" o:hralign="center" o:hrstd="t" o:hrnoshade="t" o:hr="t" fillcolor="#333" stroked="f"/>
        </w:pict>
      </w:r>
    </w:p>
    <w:p w:rsidR="00484984" w:rsidRPr="00334E98" w:rsidRDefault="00D4653A" w:rsidP="00334E98">
      <w:pPr>
        <w:rPr>
          <w:rFonts w:asciiTheme="majorHAnsi" w:eastAsiaTheme="majorHAnsi" w:hAnsiTheme="majorHAnsi"/>
          <w:sz w:val="24"/>
          <w:szCs w:val="24"/>
        </w:rPr>
      </w:pPr>
      <w:r>
        <w:rPr>
          <w:rFonts w:asciiTheme="majorHAnsi" w:eastAsiaTheme="majorHAnsi" w:hAnsiTheme="majorHAnsi" w:hint="eastAsia"/>
          <w:sz w:val="24"/>
          <w:szCs w:val="24"/>
        </w:rPr>
        <w:t xml:space="preserve">출처 </w:t>
      </w:r>
      <w:r>
        <w:rPr>
          <w:rFonts w:asciiTheme="majorHAnsi" w:eastAsiaTheme="majorHAnsi" w:hAnsiTheme="majorHAnsi"/>
          <w:sz w:val="24"/>
          <w:szCs w:val="24"/>
        </w:rPr>
        <w:t xml:space="preserve">: </w:t>
      </w:r>
      <w:hyperlink r:id="rId8" w:history="1">
        <w:r>
          <w:rPr>
            <w:rStyle w:val="a4"/>
          </w:rPr>
          <w:t>https://steemit.com/dclick/@tttaek/--1541176708314</w:t>
        </w:r>
      </w:hyperlink>
      <w:bookmarkStart w:id="0" w:name="_GoBack"/>
      <w:bookmarkEnd w:id="0"/>
    </w:p>
    <w:sectPr w:rsidR="00484984" w:rsidRPr="00334E9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E98"/>
    <w:rsid w:val="001A32B2"/>
    <w:rsid w:val="00334E98"/>
    <w:rsid w:val="003F14C2"/>
    <w:rsid w:val="00D46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0D44D1F"/>
  <w15:chartTrackingRefBased/>
  <w15:docId w15:val="{93B7B9E7-1620-4809-AAA1-BE003DE33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334E9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0"/>
    </w:pPr>
    <w:rPr>
      <w:rFonts w:ascii="굴림" w:eastAsia="굴림" w:hAnsi="굴림" w:cs="굴림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334E98"/>
    <w:rPr>
      <w:rFonts w:ascii="굴림" w:eastAsia="굴림" w:hAnsi="굴림" w:cs="굴림"/>
      <w:b/>
      <w:bCs/>
      <w:kern w:val="36"/>
      <w:sz w:val="48"/>
      <w:szCs w:val="48"/>
    </w:rPr>
  </w:style>
  <w:style w:type="character" w:styleId="a3">
    <w:name w:val="Strong"/>
    <w:basedOn w:val="a0"/>
    <w:uiPriority w:val="22"/>
    <w:qFormat/>
    <w:rsid w:val="00334E98"/>
    <w:rPr>
      <w:b/>
      <w:bCs/>
    </w:rPr>
  </w:style>
  <w:style w:type="character" w:styleId="a4">
    <w:name w:val="Hyperlink"/>
    <w:basedOn w:val="a0"/>
    <w:uiPriority w:val="99"/>
    <w:semiHidden/>
    <w:unhideWhenUsed/>
    <w:rsid w:val="00334E98"/>
    <w:rPr>
      <w:color w:val="0000FF"/>
      <w:u w:val="single"/>
    </w:rPr>
  </w:style>
  <w:style w:type="character" w:customStyle="1" w:styleId="reputation">
    <w:name w:val="reputation"/>
    <w:basedOn w:val="a0"/>
    <w:rsid w:val="00334E98"/>
  </w:style>
  <w:style w:type="paragraph" w:styleId="a5">
    <w:name w:val="Normal (Web)"/>
    <w:basedOn w:val="a"/>
    <w:uiPriority w:val="99"/>
    <w:semiHidden/>
    <w:unhideWhenUsed/>
    <w:rsid w:val="00334E9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334E98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35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21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AE1CF"/>
            <w:right w:val="none" w:sz="0" w:space="0" w:color="auto"/>
          </w:divBdr>
          <w:divsChild>
            <w:div w:id="56815731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2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46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44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eemit.com/dclick/@tttaek/--1541176708314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 Seung Mo</dc:creator>
  <cp:keywords/>
  <dc:description/>
  <cp:lastModifiedBy>Seo Seung Mo</cp:lastModifiedBy>
  <cp:revision>2</cp:revision>
  <dcterms:created xsi:type="dcterms:W3CDTF">2020-04-23T06:57:00Z</dcterms:created>
  <dcterms:modified xsi:type="dcterms:W3CDTF">2020-04-23T07:07:00Z</dcterms:modified>
</cp:coreProperties>
</file>